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CB7" w:rsidRDefault="00AA650F" w:rsidP="00AA650F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Пояснительная записка к проекту муниципальной программы </w:t>
      </w:r>
      <w:r w:rsidRPr="00CD27C9">
        <w:rPr>
          <w:rFonts w:ascii="Arial" w:hAnsi="Arial" w:cs="Arial"/>
          <w:sz w:val="26"/>
          <w:szCs w:val="26"/>
        </w:rPr>
        <w:t>«</w:t>
      </w:r>
      <w:r>
        <w:rPr>
          <w:rFonts w:ascii="Arial" w:hAnsi="Arial" w:cs="Arial"/>
          <w:sz w:val="26"/>
          <w:szCs w:val="26"/>
        </w:rPr>
        <w:t xml:space="preserve">Комфортное проживание </w:t>
      </w:r>
      <w:r w:rsidRPr="00CD27C9">
        <w:rPr>
          <w:rFonts w:ascii="Arial" w:hAnsi="Arial" w:cs="Arial"/>
          <w:sz w:val="26"/>
          <w:szCs w:val="26"/>
        </w:rPr>
        <w:t>в городском поселени</w:t>
      </w:r>
      <w:r>
        <w:rPr>
          <w:rFonts w:ascii="Arial" w:hAnsi="Arial" w:cs="Arial"/>
          <w:sz w:val="26"/>
          <w:szCs w:val="26"/>
        </w:rPr>
        <w:t xml:space="preserve">и Пойковский на 2017-2020 годы» </w:t>
      </w:r>
    </w:p>
    <w:p w:rsidR="00AA650F" w:rsidRPr="00366ECA" w:rsidRDefault="00AA650F" w:rsidP="00AA650F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 2018 год.</w:t>
      </w:r>
    </w:p>
    <w:p w:rsidR="00AA650F" w:rsidRDefault="00AA650F" w:rsidP="00AA650F">
      <w:pPr>
        <w:tabs>
          <w:tab w:val="left" w:pos="540"/>
        </w:tabs>
        <w:jc w:val="both"/>
        <w:rPr>
          <w:rFonts w:ascii="Arial" w:hAnsi="Arial" w:cs="Arial"/>
          <w:sz w:val="26"/>
          <w:szCs w:val="26"/>
        </w:rPr>
      </w:pPr>
    </w:p>
    <w:p w:rsidR="00AA650F" w:rsidRDefault="00AA650F" w:rsidP="00AA650F">
      <w:pPr>
        <w:tabs>
          <w:tab w:val="left" w:pos="540"/>
        </w:tabs>
        <w:ind w:left="-142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результате вносимых изменений, общий объем средств, предусмотренных на реализацию мероприятий программы, составит 1</w:t>
      </w:r>
      <w:r w:rsidR="00C3568D">
        <w:rPr>
          <w:rFonts w:ascii="Arial" w:hAnsi="Arial" w:cs="Arial"/>
          <w:sz w:val="26"/>
          <w:szCs w:val="26"/>
        </w:rPr>
        <w:t>90 594,79139</w:t>
      </w:r>
      <w:r>
        <w:rPr>
          <w:rFonts w:ascii="Arial" w:hAnsi="Arial" w:cs="Arial"/>
          <w:sz w:val="26"/>
          <w:szCs w:val="26"/>
        </w:rPr>
        <w:t xml:space="preserve"> тыс. руб., в том числе по годам:</w:t>
      </w:r>
    </w:p>
    <w:p w:rsidR="00AA650F" w:rsidRDefault="00AA650F" w:rsidP="00AA650F">
      <w:pPr>
        <w:tabs>
          <w:tab w:val="left" w:pos="540"/>
        </w:tabs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BF56FC">
        <w:rPr>
          <w:rFonts w:ascii="Arial" w:hAnsi="Arial" w:cs="Arial"/>
          <w:b/>
          <w:sz w:val="26"/>
          <w:szCs w:val="26"/>
        </w:rPr>
        <w:t>2017 год</w:t>
      </w:r>
      <w:r>
        <w:rPr>
          <w:rFonts w:ascii="Arial" w:hAnsi="Arial" w:cs="Arial"/>
          <w:sz w:val="26"/>
          <w:szCs w:val="26"/>
        </w:rPr>
        <w:t xml:space="preserve"> – 110 094,39050 тыс. руб.;</w:t>
      </w:r>
    </w:p>
    <w:p w:rsidR="00AA650F" w:rsidRDefault="00AA650F" w:rsidP="00AA650F">
      <w:pPr>
        <w:tabs>
          <w:tab w:val="left" w:pos="540"/>
        </w:tabs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BF56FC">
        <w:rPr>
          <w:rFonts w:ascii="Arial" w:hAnsi="Arial" w:cs="Arial"/>
          <w:b/>
          <w:sz w:val="26"/>
          <w:szCs w:val="26"/>
        </w:rPr>
        <w:t>2018 год</w:t>
      </w:r>
      <w:r>
        <w:rPr>
          <w:rFonts w:ascii="Arial" w:hAnsi="Arial" w:cs="Arial"/>
          <w:sz w:val="26"/>
          <w:szCs w:val="26"/>
        </w:rPr>
        <w:t xml:space="preserve"> – 3</w:t>
      </w:r>
      <w:r w:rsidR="00C3568D">
        <w:rPr>
          <w:rFonts w:ascii="Arial" w:hAnsi="Arial" w:cs="Arial"/>
          <w:sz w:val="26"/>
          <w:szCs w:val="26"/>
        </w:rPr>
        <w:t>9 077,40089</w:t>
      </w:r>
      <w:r>
        <w:rPr>
          <w:rFonts w:ascii="Arial" w:hAnsi="Arial" w:cs="Arial"/>
          <w:sz w:val="26"/>
          <w:szCs w:val="26"/>
        </w:rPr>
        <w:t xml:space="preserve"> тыс. руб.;</w:t>
      </w:r>
    </w:p>
    <w:p w:rsidR="00AA650F" w:rsidRDefault="00AA650F" w:rsidP="00AA650F">
      <w:pPr>
        <w:tabs>
          <w:tab w:val="left" w:pos="540"/>
        </w:tabs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BF56FC">
        <w:rPr>
          <w:rFonts w:ascii="Arial" w:hAnsi="Arial" w:cs="Arial"/>
          <w:b/>
          <w:sz w:val="26"/>
          <w:szCs w:val="26"/>
        </w:rPr>
        <w:t>2019 год</w:t>
      </w:r>
      <w:r>
        <w:rPr>
          <w:rFonts w:ascii="Arial" w:hAnsi="Arial" w:cs="Arial"/>
          <w:sz w:val="26"/>
          <w:szCs w:val="26"/>
        </w:rPr>
        <w:t xml:space="preserve"> – 22 278,00000 тыс. руб.;</w:t>
      </w:r>
    </w:p>
    <w:p w:rsidR="00AA650F" w:rsidRDefault="00AA650F" w:rsidP="00AA650F">
      <w:pPr>
        <w:tabs>
          <w:tab w:val="left" w:pos="540"/>
        </w:tabs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BF56FC">
        <w:rPr>
          <w:rFonts w:ascii="Arial" w:hAnsi="Arial" w:cs="Arial"/>
          <w:b/>
          <w:sz w:val="26"/>
          <w:szCs w:val="26"/>
        </w:rPr>
        <w:t>2020 год</w:t>
      </w:r>
      <w:r>
        <w:rPr>
          <w:rFonts w:ascii="Arial" w:hAnsi="Arial" w:cs="Arial"/>
          <w:sz w:val="26"/>
          <w:szCs w:val="26"/>
        </w:rPr>
        <w:t xml:space="preserve"> – 19 145,00000 тыс. руб.</w:t>
      </w:r>
    </w:p>
    <w:p w:rsidR="00AA650F" w:rsidRDefault="00AA650F" w:rsidP="00AA650F">
      <w:pPr>
        <w:tabs>
          <w:tab w:val="left" w:pos="540"/>
        </w:tabs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Объем средств</w:t>
      </w:r>
      <w:r w:rsidR="00C3568D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предусмотренных за счет средств бюджета городского поселения на 2018 год составит 1</w:t>
      </w:r>
      <w:r w:rsidR="00C3568D">
        <w:rPr>
          <w:rFonts w:ascii="Arial" w:hAnsi="Arial" w:cs="Arial"/>
          <w:sz w:val="26"/>
          <w:szCs w:val="26"/>
        </w:rPr>
        <w:t>7 658</w:t>
      </w:r>
      <w:r>
        <w:rPr>
          <w:rFonts w:ascii="Arial" w:hAnsi="Arial" w:cs="Arial"/>
          <w:sz w:val="26"/>
          <w:szCs w:val="26"/>
        </w:rPr>
        <w:t>,</w:t>
      </w:r>
      <w:r w:rsidR="00C3568D">
        <w:rPr>
          <w:rFonts w:ascii="Arial" w:hAnsi="Arial" w:cs="Arial"/>
          <w:sz w:val="26"/>
          <w:szCs w:val="26"/>
        </w:rPr>
        <w:t>40089</w:t>
      </w:r>
      <w:r w:rsidRPr="00BF56FC">
        <w:rPr>
          <w:rFonts w:ascii="Arial" w:hAnsi="Arial" w:cs="Arial"/>
          <w:sz w:val="26"/>
          <w:szCs w:val="26"/>
        </w:rPr>
        <w:t> тыс</w:t>
      </w:r>
      <w:r>
        <w:rPr>
          <w:rFonts w:ascii="Arial" w:hAnsi="Arial" w:cs="Arial"/>
          <w:sz w:val="26"/>
          <w:szCs w:val="26"/>
        </w:rPr>
        <w:t xml:space="preserve">. руб. </w:t>
      </w:r>
    </w:p>
    <w:p w:rsidR="00AA650F" w:rsidRDefault="004A6EC9" w:rsidP="00AA650F">
      <w:pPr>
        <w:ind w:firstLine="709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Средства бюджета городского поселения </w:t>
      </w:r>
      <w:bookmarkStart w:id="0" w:name="_GoBack"/>
      <w:bookmarkEnd w:id="0"/>
      <w:r w:rsidR="006900F8">
        <w:rPr>
          <w:rFonts w:ascii="Arial" w:hAnsi="Arial" w:cs="Arial"/>
          <w:sz w:val="26"/>
          <w:szCs w:val="26"/>
        </w:rPr>
        <w:t>Пойковский увеличены</w:t>
      </w:r>
      <w:r>
        <w:rPr>
          <w:rFonts w:ascii="Arial" w:hAnsi="Arial" w:cs="Arial"/>
          <w:sz w:val="26"/>
          <w:szCs w:val="26"/>
        </w:rPr>
        <w:t xml:space="preserve"> на сумму 1 226 450,52 тыс.руб. их них:</w:t>
      </w:r>
    </w:p>
    <w:p w:rsidR="004A6EC9" w:rsidRDefault="004A6EC9" w:rsidP="00AA650F">
      <w:pPr>
        <w:ind w:firstLine="709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250,0 тыс. руб. – на ремонт контейнерных площадок;</w:t>
      </w:r>
    </w:p>
    <w:p w:rsidR="004A6EC9" w:rsidRDefault="004A6EC9" w:rsidP="00AA650F">
      <w:pPr>
        <w:ind w:firstLine="709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976 450,52 тыс. руб.- на устройство зимнего городка.</w:t>
      </w:r>
    </w:p>
    <w:p w:rsidR="00AA650F" w:rsidRDefault="00AA650F" w:rsidP="00AA650F">
      <w:pPr>
        <w:ind w:firstLine="709"/>
        <w:rPr>
          <w:rFonts w:ascii="Arial" w:hAnsi="Arial" w:cs="Arial"/>
          <w:sz w:val="26"/>
          <w:szCs w:val="26"/>
        </w:rPr>
      </w:pPr>
    </w:p>
    <w:p w:rsidR="00AA650F" w:rsidRDefault="00AA650F" w:rsidP="00AA650F">
      <w:pPr>
        <w:ind w:firstLine="709"/>
        <w:rPr>
          <w:rFonts w:ascii="Arial" w:hAnsi="Arial" w:cs="Arial"/>
          <w:sz w:val="26"/>
          <w:szCs w:val="26"/>
        </w:rPr>
      </w:pPr>
    </w:p>
    <w:p w:rsidR="004A6EC9" w:rsidRDefault="004A6EC9" w:rsidP="00AA650F">
      <w:pPr>
        <w:rPr>
          <w:rFonts w:ascii="Arial" w:hAnsi="Arial" w:cs="Arial"/>
          <w:sz w:val="26"/>
          <w:szCs w:val="26"/>
        </w:rPr>
      </w:pPr>
    </w:p>
    <w:p w:rsidR="004A6EC9" w:rsidRDefault="004A6EC9" w:rsidP="00AA650F">
      <w:pPr>
        <w:rPr>
          <w:rFonts w:ascii="Arial" w:hAnsi="Arial" w:cs="Arial"/>
          <w:sz w:val="26"/>
          <w:szCs w:val="26"/>
        </w:rPr>
      </w:pPr>
    </w:p>
    <w:p w:rsidR="004A6EC9" w:rsidRDefault="004A6EC9" w:rsidP="00AA650F">
      <w:pPr>
        <w:rPr>
          <w:rFonts w:ascii="Arial" w:hAnsi="Arial" w:cs="Arial"/>
          <w:sz w:val="26"/>
          <w:szCs w:val="26"/>
        </w:rPr>
      </w:pPr>
    </w:p>
    <w:p w:rsidR="00AA650F" w:rsidRDefault="0006407A" w:rsidP="0006407A">
      <w:pPr>
        <w:ind w:left="-142"/>
      </w:pPr>
      <w:r>
        <w:rPr>
          <w:rFonts w:ascii="Arial" w:hAnsi="Arial" w:cs="Arial"/>
          <w:sz w:val="26"/>
          <w:szCs w:val="26"/>
        </w:rPr>
        <w:t xml:space="preserve">Ведущий </w:t>
      </w:r>
      <w:r w:rsidR="00AA650F">
        <w:rPr>
          <w:rFonts w:ascii="Arial" w:hAnsi="Arial" w:cs="Arial"/>
          <w:sz w:val="26"/>
          <w:szCs w:val="26"/>
        </w:rPr>
        <w:t xml:space="preserve">Инженер </w:t>
      </w:r>
      <w:r w:rsidR="00AA650F">
        <w:rPr>
          <w:rFonts w:ascii="Arial" w:hAnsi="Arial" w:cs="Arial"/>
          <w:sz w:val="26"/>
          <w:szCs w:val="26"/>
        </w:rPr>
        <w:tab/>
      </w:r>
      <w:r w:rsidR="00AA650F">
        <w:rPr>
          <w:rFonts w:ascii="Arial" w:hAnsi="Arial" w:cs="Arial"/>
          <w:sz w:val="26"/>
          <w:szCs w:val="26"/>
        </w:rPr>
        <w:tab/>
      </w:r>
      <w:r w:rsidR="00AA650F">
        <w:rPr>
          <w:rFonts w:ascii="Arial" w:hAnsi="Arial" w:cs="Arial"/>
          <w:sz w:val="26"/>
          <w:szCs w:val="26"/>
        </w:rPr>
        <w:tab/>
      </w:r>
      <w:r w:rsidR="00AA650F">
        <w:rPr>
          <w:rFonts w:ascii="Arial" w:hAnsi="Arial" w:cs="Arial"/>
          <w:sz w:val="26"/>
          <w:szCs w:val="26"/>
        </w:rPr>
        <w:tab/>
        <w:t xml:space="preserve">                   </w:t>
      </w:r>
      <w:r>
        <w:rPr>
          <w:rFonts w:ascii="Arial" w:hAnsi="Arial" w:cs="Arial"/>
          <w:sz w:val="26"/>
          <w:szCs w:val="26"/>
        </w:rPr>
        <w:t xml:space="preserve">           </w:t>
      </w:r>
      <w:r w:rsidR="00AA650F">
        <w:rPr>
          <w:rFonts w:ascii="Arial" w:hAnsi="Arial" w:cs="Arial"/>
          <w:sz w:val="26"/>
          <w:szCs w:val="26"/>
        </w:rPr>
        <w:t xml:space="preserve"> Т.В. </w:t>
      </w:r>
      <w:proofErr w:type="spellStart"/>
      <w:r w:rsidR="00AA650F">
        <w:rPr>
          <w:rFonts w:ascii="Arial" w:hAnsi="Arial" w:cs="Arial"/>
          <w:sz w:val="26"/>
          <w:szCs w:val="26"/>
        </w:rPr>
        <w:t>Валиуллина</w:t>
      </w:r>
      <w:proofErr w:type="spellEnd"/>
    </w:p>
    <w:p w:rsidR="00AA650F" w:rsidRPr="00F365CA" w:rsidRDefault="00AA650F" w:rsidP="00AA650F">
      <w:pPr>
        <w:pStyle w:val="a5"/>
        <w:rPr>
          <w:rFonts w:ascii="Arial" w:hAnsi="Arial" w:cs="Arial"/>
          <w:sz w:val="24"/>
          <w:szCs w:val="24"/>
        </w:rPr>
      </w:pPr>
    </w:p>
    <w:p w:rsidR="00AA650F" w:rsidRPr="00643E74" w:rsidRDefault="00AA650F" w:rsidP="00AA650F">
      <w:pPr>
        <w:pStyle w:val="a5"/>
        <w:rPr>
          <w:rFonts w:ascii="Arial" w:hAnsi="Arial" w:cs="Arial"/>
          <w:color w:val="FFFFFF" w:themeColor="background1"/>
          <w:sz w:val="24"/>
          <w:szCs w:val="24"/>
        </w:rPr>
      </w:pPr>
    </w:p>
    <w:p w:rsidR="00BD6995" w:rsidRPr="00996D11" w:rsidRDefault="00BD6995" w:rsidP="00996D11">
      <w:pPr>
        <w:rPr>
          <w:szCs w:val="26"/>
        </w:rPr>
      </w:pPr>
    </w:p>
    <w:sectPr w:rsidR="00BD6995" w:rsidRPr="00996D11" w:rsidSect="00677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3065"/>
    <w:rsid w:val="000202EA"/>
    <w:rsid w:val="0006407A"/>
    <w:rsid w:val="0009766C"/>
    <w:rsid w:val="000B5F97"/>
    <w:rsid w:val="00174F2B"/>
    <w:rsid w:val="001D3DC4"/>
    <w:rsid w:val="00333065"/>
    <w:rsid w:val="003940D2"/>
    <w:rsid w:val="003A575F"/>
    <w:rsid w:val="003E5D08"/>
    <w:rsid w:val="00442BAF"/>
    <w:rsid w:val="004A6EC9"/>
    <w:rsid w:val="00562CCF"/>
    <w:rsid w:val="005870D6"/>
    <w:rsid w:val="005965A3"/>
    <w:rsid w:val="005C7991"/>
    <w:rsid w:val="005F6D22"/>
    <w:rsid w:val="00602FB6"/>
    <w:rsid w:val="0065448C"/>
    <w:rsid w:val="006724CA"/>
    <w:rsid w:val="00677B22"/>
    <w:rsid w:val="006900F8"/>
    <w:rsid w:val="00706CB7"/>
    <w:rsid w:val="00712793"/>
    <w:rsid w:val="00733CC7"/>
    <w:rsid w:val="007F4907"/>
    <w:rsid w:val="00843843"/>
    <w:rsid w:val="00996D11"/>
    <w:rsid w:val="009F68D0"/>
    <w:rsid w:val="00AA650F"/>
    <w:rsid w:val="00AA7148"/>
    <w:rsid w:val="00B422D3"/>
    <w:rsid w:val="00B67A7C"/>
    <w:rsid w:val="00BD6995"/>
    <w:rsid w:val="00C3568D"/>
    <w:rsid w:val="00CB2D55"/>
    <w:rsid w:val="00D07D12"/>
    <w:rsid w:val="00D60F68"/>
    <w:rsid w:val="00E1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65E2-3C51-4D11-B231-1FC01E1C7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9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99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A65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Т А</dc:creator>
  <cp:keywords/>
  <dc:description/>
  <cp:lastModifiedBy>Сафина Т А</cp:lastModifiedBy>
  <cp:revision>24</cp:revision>
  <cp:lastPrinted>2018-08-07T12:34:00Z</cp:lastPrinted>
  <dcterms:created xsi:type="dcterms:W3CDTF">2017-11-27T12:38:00Z</dcterms:created>
  <dcterms:modified xsi:type="dcterms:W3CDTF">2018-08-07T12:34:00Z</dcterms:modified>
</cp:coreProperties>
</file>